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D" w:rsidRDefault="0093468D" w:rsidP="00E2030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Jenkins Creek PTA</w:t>
      </w:r>
    </w:p>
    <w:p w:rsidR="0093468D" w:rsidRDefault="000336E8" w:rsidP="00E2030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Standing Rules 2015 – 2016</w:t>
      </w:r>
    </w:p>
    <w:p w:rsidR="0093468D" w:rsidRDefault="0093468D" w:rsidP="00E2030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1. The name of this unit shall be Jenkins Creek PTA, Local Unit # 9.7.22,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Washington State PTA # 11446, National PTA # 010990.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2. Jenkins Creek PTA serves the children in the Covington community which</w:t>
      </w:r>
    </w:p>
    <w:p w:rsidR="0093468D" w:rsidRPr="00E2030C" w:rsidRDefault="00E2030C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>
        <w:rPr>
          <w:rFonts w:ascii="Verdana" w:hAnsi="Verdana" w:cs="ArialMT"/>
          <w:sz w:val="24"/>
          <w:szCs w:val="24"/>
        </w:rPr>
        <w:t>includes</w:t>
      </w:r>
      <w:proofErr w:type="gramEnd"/>
      <w:r w:rsidR="0093468D" w:rsidRPr="00E2030C">
        <w:rPr>
          <w:rFonts w:ascii="Verdana" w:hAnsi="Verdana" w:cs="ArialMT"/>
          <w:sz w:val="24"/>
          <w:szCs w:val="24"/>
        </w:rPr>
        <w:t xml:space="preserve"> the residences and businesses in the Jenkins Creek Elementary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School service area.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3. This Unit is a non-profit corporation recognized by the State of Washington on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July 31, 1987. The incorporation number is 610 038 717. The Treasurer is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responsible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for filing the annual corporation report. The registered agent for this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corporation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is the Washington State PTA.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4. This PTA is registered with the Washington Secretary of State under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Charitable Solicitations Act. The Treasurer is responsible for filing the annual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registration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5. This unit was recognized by the IRS as a non-profit tax exempt organization on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December 25</w:t>
      </w:r>
      <w:r w:rsidRPr="00E2030C">
        <w:rPr>
          <w:rFonts w:ascii="Verdana" w:hAnsi="Verdana" w:cs="ArialMT"/>
          <w:sz w:val="16"/>
          <w:szCs w:val="16"/>
        </w:rPr>
        <w:t>th</w:t>
      </w:r>
      <w:r w:rsidRPr="00E2030C">
        <w:rPr>
          <w:rFonts w:ascii="Verdana" w:hAnsi="Verdana" w:cs="ArialMT"/>
          <w:sz w:val="24"/>
          <w:szCs w:val="24"/>
        </w:rPr>
        <w:t>, 1987, under section 501(c</w:t>
      </w:r>
      <w:proofErr w:type="gramStart"/>
      <w:r w:rsidRPr="00E2030C">
        <w:rPr>
          <w:rFonts w:ascii="Verdana" w:hAnsi="Verdana" w:cs="ArialMT"/>
          <w:sz w:val="24"/>
          <w:szCs w:val="24"/>
        </w:rPr>
        <w:t>)(</w:t>
      </w:r>
      <w:proofErr w:type="gramEnd"/>
      <w:r w:rsidRPr="00E2030C">
        <w:rPr>
          <w:rFonts w:ascii="Verdana" w:hAnsi="Verdana" w:cs="ArialMT"/>
          <w:sz w:val="24"/>
          <w:szCs w:val="24"/>
        </w:rPr>
        <w:t>4). The Internal Revenue Service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amended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its recognition on December 14, 1999, by designating the unit as tax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exempt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under Section 501(c)(3) of the Internal Revenue Code. The current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Treasurer is responsible for filing all required Federal Tax returns.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6. This Unit shall keep at least two (2) copies of each of its legal documents in two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separate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locations, the original in the Treasurer’s files and a copy in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Secretary’s files.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7. The membership fees for this PTA for 2014/2015 school year shall be: $12.50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for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individual adult membership; $23 per couple membership and $25 for a no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contact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membership. All paid members have a voice and a vote at all General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Membership PTA meetings. The annual membership service fees of this unit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shall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be determined by a majority vote at the last General Membership meeting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of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the fiscal year. The individual membership fee must be equal to or greater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than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the total amount collected by Washington State PTA, National PTA and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Kent Area PTA council.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8. The students of Jenkins Creek Elementary School shall be considered honorary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members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of this PTA without voice, vote or privilege of holding office.</w:t>
      </w:r>
    </w:p>
    <w:p w:rsidR="00E2030C" w:rsidRPr="00E2030C" w:rsidRDefault="00E2030C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9. The nominating committee of at least three (3) persons shall be elected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according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to the State PTA bylaws, Article V, prior to March 1</w:t>
      </w:r>
      <w:r w:rsidRPr="00E2030C">
        <w:rPr>
          <w:rFonts w:ascii="Verdana" w:hAnsi="Verdana" w:cs="ArialMT"/>
          <w:sz w:val="16"/>
          <w:szCs w:val="16"/>
        </w:rPr>
        <w:t xml:space="preserve">st </w:t>
      </w:r>
      <w:r w:rsidRPr="00E2030C">
        <w:rPr>
          <w:rFonts w:ascii="Verdana" w:hAnsi="Verdana" w:cs="ArialMT"/>
          <w:sz w:val="24"/>
          <w:szCs w:val="24"/>
        </w:rPr>
        <w:t>of each fiscal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year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E2030C" w:rsidRPr="00E2030C" w:rsidRDefault="00E2030C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10. The elected officers of this PTA shall serve for a one (1) year term or until his/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her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successor is elected. The elected officers of this PTA shall be President or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Co-Presidents, Secretary and Treasurer. They may also include Vice President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Co-Vice Presidents of </w:t>
      </w:r>
      <w:proofErr w:type="spellStart"/>
      <w:r w:rsidRPr="00E2030C">
        <w:rPr>
          <w:rFonts w:ascii="Verdana" w:hAnsi="Verdana" w:cs="ArialMT"/>
          <w:sz w:val="24"/>
          <w:szCs w:val="24"/>
        </w:rPr>
        <w:t>Volunteers,Vice</w:t>
      </w:r>
      <w:proofErr w:type="spellEnd"/>
      <w:r w:rsidRPr="00E2030C">
        <w:rPr>
          <w:rFonts w:ascii="Verdana" w:hAnsi="Verdana" w:cs="ArialMT"/>
          <w:sz w:val="24"/>
          <w:szCs w:val="24"/>
        </w:rPr>
        <w:t xml:space="preserve"> President or Co-Vice Presidents of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Fundraising and Vice President or Co-Vice Presidents of Membership. They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shall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constitute the Executive Committee. If Co-Presidents and/or Co-Vice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Presidents are elected, each of these persons shall have a voice and a vote.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 xml:space="preserve">Regular meetings of the Executive Committee shall be every month </w:t>
      </w:r>
      <w:r w:rsidRPr="00E2030C">
        <w:rPr>
          <w:rFonts w:ascii="Verdana" w:hAnsi="Verdana" w:cs="Arial-BoldMT"/>
          <w:b/>
          <w:bCs/>
          <w:sz w:val="24"/>
          <w:szCs w:val="24"/>
        </w:rPr>
        <w:t xml:space="preserve">or </w:t>
      </w:r>
      <w:r w:rsidRPr="00E2030C">
        <w:rPr>
          <w:rFonts w:ascii="Verdana" w:hAnsi="Verdana" w:cs="ArialMT"/>
          <w:sz w:val="24"/>
          <w:szCs w:val="24"/>
        </w:rPr>
        <w:t>as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deemed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necessary by the Executive Committee. The Executive Committee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elections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shall be held prior to June 1</w:t>
      </w:r>
      <w:r w:rsidRPr="00E2030C">
        <w:rPr>
          <w:rFonts w:ascii="Verdana" w:hAnsi="Verdana" w:cs="ArialMT"/>
          <w:sz w:val="16"/>
          <w:szCs w:val="16"/>
        </w:rPr>
        <w:t>st</w:t>
      </w:r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11. The Board of Directors shall consist of the elected officers, committee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chairpersons</w:t>
      </w:r>
      <w:proofErr w:type="gramEnd"/>
      <w:r w:rsidRPr="00E2030C">
        <w:rPr>
          <w:rFonts w:ascii="Verdana" w:hAnsi="Verdana" w:cs="ArialMT"/>
          <w:sz w:val="24"/>
          <w:szCs w:val="24"/>
        </w:rPr>
        <w:t>, Jenkins Creek Elementary School Principal and a Jenkins Creek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Elementary Faculty representative. Regular meetings of the Board shall be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every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month or as deemed necessary by the Executive Committee.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12. All members of the Board of Directors must be current members of the Jenkins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Creek PTA.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13. An Office/Chairperson shall be declared vacant if the person holding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position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misses three (3) consecutive meetings without providing a written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update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on their committee to the VP of Volunteers.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14. A quorum of membership shall consist of at least ten (10) members as stated in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Washington State PTA bylaws. A quorum is needed for the adoption of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annual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budget, election of the audit committee, approval of the standing rules,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election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of the nominating committee, and election of officers; all of which shall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be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completed at General Membership meetings.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15. General Membership meetings of this PTA will meet a minimum of three times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per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year. Additional meetings shall be held at the discretion of the Executive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Committee.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16. The annual budget of this unit shall be prepared by the Treasurer with the input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of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the Board of Directors and submitted to the membership for adoption at a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General Membership meeting prior to June 30</w:t>
      </w:r>
      <w:r w:rsidRPr="00E2030C">
        <w:rPr>
          <w:rFonts w:ascii="Verdana" w:hAnsi="Verdana" w:cs="ArialMT"/>
          <w:sz w:val="16"/>
          <w:szCs w:val="16"/>
        </w:rPr>
        <w:t xml:space="preserve">th </w:t>
      </w:r>
      <w:r w:rsidRPr="00E2030C">
        <w:rPr>
          <w:rFonts w:ascii="Verdana" w:hAnsi="Verdana" w:cs="ArialMT"/>
          <w:sz w:val="24"/>
          <w:szCs w:val="24"/>
        </w:rPr>
        <w:t>of each fiscal year.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17. The PTA shall conduct an audit of its books and records mid-year, in addition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required audit at the close of the fiscal year.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18. Jenkins Creek PTA shall have at least three (3) elected officers authorized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sign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checks. All checks must be signed by two authorized signers. Elected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officers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cannot sign checks issued to themselves or to their family members.</w:t>
      </w:r>
    </w:p>
    <w:p w:rsidR="00E2030C" w:rsidRDefault="00E2030C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19. One or more Golden Acorn Awards shall be given annually to an outstanding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volunteer(s)</w:t>
      </w:r>
      <w:proofErr w:type="gramEnd"/>
      <w:r w:rsidRPr="00E2030C">
        <w:rPr>
          <w:rFonts w:ascii="Verdana" w:hAnsi="Verdana" w:cs="ArialMT"/>
          <w:sz w:val="24"/>
          <w:szCs w:val="24"/>
        </w:rPr>
        <w:t>. A committee of at least three (3) members appointed by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President shall select the recipient (s). The Executive committee, with input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from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the Golden Acorn Award Committee, shall make the decision as to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number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of recipients,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20. Voting delegates to the Kent Area PT</w:t>
      </w:r>
      <w:r w:rsidR="00415E76" w:rsidRPr="00E2030C">
        <w:rPr>
          <w:rFonts w:ascii="Verdana" w:hAnsi="Verdana" w:cs="ArialMT"/>
          <w:sz w:val="24"/>
          <w:szCs w:val="24"/>
        </w:rPr>
        <w:t>A Council shall consist of two</w:t>
      </w:r>
      <w:r w:rsidRPr="00E2030C">
        <w:rPr>
          <w:rFonts w:ascii="Verdana" w:hAnsi="Verdana" w:cs="ArialMT"/>
          <w:sz w:val="24"/>
          <w:szCs w:val="24"/>
        </w:rPr>
        <w:t xml:space="preserve"> (</w:t>
      </w:r>
      <w:r w:rsidR="00415E76" w:rsidRPr="00E2030C">
        <w:rPr>
          <w:rFonts w:ascii="Verdana" w:hAnsi="Verdana" w:cs="ArialMT"/>
          <w:sz w:val="24"/>
          <w:szCs w:val="24"/>
        </w:rPr>
        <w:t>2</w:t>
      </w:r>
      <w:r w:rsidRPr="00E2030C">
        <w:rPr>
          <w:rFonts w:ascii="Verdana" w:hAnsi="Verdana" w:cs="ArialMT"/>
          <w:sz w:val="24"/>
          <w:szCs w:val="24"/>
        </w:rPr>
        <w:t>)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authorized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delegates. The delegates shall be the President or Co-Presidents</w:t>
      </w:r>
    </w:p>
    <w:p w:rsidR="0093468D" w:rsidRPr="00E2030C" w:rsidRDefault="00415E76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and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one (1) other member</w:t>
      </w:r>
      <w:r w:rsidR="0093468D" w:rsidRPr="00E2030C">
        <w:rPr>
          <w:rFonts w:ascii="Verdana" w:hAnsi="Verdana" w:cs="ArialMT"/>
          <w:sz w:val="24"/>
          <w:szCs w:val="24"/>
        </w:rPr>
        <w:t xml:space="preserve"> of the executive committee as appointed by the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President(s).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21. The vote for this unit for Region 9 Director shall be by Executive Committee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action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22. Voting delegates to the annual State PTA Convention shall be determined by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Executive Committee, with preference given to the incoming elected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officers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23. The voting delegate to the Washington State PTA Legislative Assembly shall be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determined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by the Executive Committee. However, preference will be given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Legislative Chairperson. The Executive committee shall determine who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represents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our PTA as a visiting delegate.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24. The standing rules shall be reviewed annually and adopted by a majority vote at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General Membership meeting. The standing rules may be amended at any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regular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General membership meeting by a 2/3 vote if a quorum is established,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or</w:t>
      </w:r>
      <w:proofErr w:type="gramEnd"/>
      <w:r w:rsidRPr="00E2030C">
        <w:rPr>
          <w:rFonts w:ascii="Verdana" w:hAnsi="Verdana" w:cs="ArialMT"/>
          <w:sz w:val="24"/>
          <w:szCs w:val="24"/>
        </w:rPr>
        <w:t>, if previous notice is given, by a majority vote if a quorum is established.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25. Students who live in the Jenkins Creek Elementary School service area who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are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being home schooled are welcome to participate in Jenkins Creek PTA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events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and programs.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26. This unit may offer Business Memberships to businesses. Business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Memberships will be sold for an amount determined by the Executive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Committee. The Business Membership will be an honorary membership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without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voice, vote, or privilege of holding office.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27. The Executive Committee or Board of Directors has the authority to move up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$350.00 within budgeted categories as deemed necessary. The transfer of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budgeted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allotments shall be made in the best interest of Jenkins Creek PTA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membership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28. A Chairperson will be provided a budget for the fiscal year to be used for that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specific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Committee/event (budgeted amount). The budgeted amount shall not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be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exceeded. In the event that the Chairperson believes that he/she will need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increase to the budgeted amount, the Chairperson MUST obtain PRIOR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approval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from the Executive Board BEFORE exceeding the budgeted amount.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Failure to obtain prior approval of any expense beyond the budgeted amount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may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make such expense non-reimbursable and said expense would be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considered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a donation.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29. All expense reimbursements must be turned in to the Treasurer within 30 days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of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the expenditure but no later than the last day of school each fiscal year.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30. All contracts must be signed by two (2) Executive Board members. This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includes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Building Use Forms, which must be submitted at least 10 days prior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the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event.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31.</w:t>
      </w:r>
      <w:r w:rsidR="00E2030C">
        <w:rPr>
          <w:rFonts w:ascii="Verdana" w:hAnsi="Verdana" w:cs="ArialMT"/>
          <w:sz w:val="24"/>
          <w:szCs w:val="24"/>
        </w:rPr>
        <w:t xml:space="preserve"> </w:t>
      </w:r>
      <w:bookmarkStart w:id="0" w:name="_GoBack"/>
      <w:bookmarkEnd w:id="0"/>
      <w:r w:rsidRPr="00E2030C">
        <w:rPr>
          <w:rFonts w:ascii="Verdana" w:hAnsi="Verdana" w:cs="ArialMT"/>
          <w:sz w:val="24"/>
          <w:szCs w:val="24"/>
        </w:rPr>
        <w:t>Committee chairs and volunteers must complete a reimbursement form to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receive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compensation for expenses. Committee volunteers must have their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reimbursement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forms initialed by the committee chair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32. All items purchased for PTA and PTA events must be kept at the school. If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ordering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items from a company that requires shipment, the items must be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shipped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to the school address. Under no circumstances can a private address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be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used for shipping purposes.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33. All proceeds from items or services sold at PTA sponsored events are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considered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PTA monies/funds. A vendor may be contracted to sell items or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services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independently only when an "independent contract" has been mutually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agreed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upon and signed by both parties. Please see #30 for contract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lastRenderedPageBreak/>
        <w:t>information</w:t>
      </w:r>
      <w:proofErr w:type="gramEnd"/>
      <w:r w:rsidRPr="00E2030C">
        <w:rPr>
          <w:rFonts w:ascii="Verdana" w:hAnsi="Verdana" w:cs="ArialMT"/>
          <w:sz w:val="24"/>
          <w:szCs w:val="24"/>
        </w:rPr>
        <w:t>.</w:t>
      </w: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50"/>
          <w:szCs w:val="50"/>
        </w:rPr>
      </w:pPr>
    </w:p>
    <w:p w:rsidR="0093468D" w:rsidRPr="00E2030C" w:rsidRDefault="0093468D" w:rsidP="00E2030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E2030C">
        <w:rPr>
          <w:rFonts w:ascii="Verdana" w:hAnsi="Verdana" w:cs="ArialMT"/>
          <w:sz w:val="24"/>
          <w:szCs w:val="24"/>
        </w:rPr>
        <w:t>34. Jenkins Creek PTA will comply with the training requirements necessary to</w:t>
      </w:r>
    </w:p>
    <w:p w:rsidR="008B0060" w:rsidRPr="00E2030C" w:rsidRDefault="0093468D" w:rsidP="00E2030C">
      <w:pPr>
        <w:spacing w:line="240" w:lineRule="auto"/>
        <w:rPr>
          <w:rFonts w:ascii="Verdana" w:hAnsi="Verdana"/>
        </w:rPr>
      </w:pPr>
      <w:proofErr w:type="gramStart"/>
      <w:r w:rsidRPr="00E2030C">
        <w:rPr>
          <w:rFonts w:ascii="Verdana" w:hAnsi="Verdana" w:cs="ArialMT"/>
          <w:sz w:val="24"/>
          <w:szCs w:val="24"/>
        </w:rPr>
        <w:t>remain</w:t>
      </w:r>
      <w:proofErr w:type="gramEnd"/>
      <w:r w:rsidRPr="00E2030C">
        <w:rPr>
          <w:rFonts w:ascii="Verdana" w:hAnsi="Verdana" w:cs="ArialMT"/>
          <w:sz w:val="24"/>
          <w:szCs w:val="24"/>
        </w:rPr>
        <w:t xml:space="preserve"> in good standing, as specified in the most current WSPTA Bylaws.</w:t>
      </w:r>
    </w:p>
    <w:sectPr w:rsidR="008B0060" w:rsidRPr="00E2030C" w:rsidSect="00E20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D"/>
    <w:rsid w:val="000336E8"/>
    <w:rsid w:val="00415E76"/>
    <w:rsid w:val="008B0060"/>
    <w:rsid w:val="0093468D"/>
    <w:rsid w:val="00E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4</cp:revision>
  <dcterms:created xsi:type="dcterms:W3CDTF">2015-09-14T15:54:00Z</dcterms:created>
  <dcterms:modified xsi:type="dcterms:W3CDTF">2015-09-23T17:30:00Z</dcterms:modified>
</cp:coreProperties>
</file>